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9"/>
        <w:gridCol w:w="1985"/>
        <w:gridCol w:w="1276"/>
      </w:tblGrid>
      <w:tr w:rsidR="00B67971" w:rsidTr="002B08A5">
        <w:trPr>
          <w:gridAfter w:val="1"/>
          <w:wAfter w:w="1276" w:type="dxa"/>
          <w:trHeight w:val="500"/>
        </w:trPr>
        <w:tc>
          <w:tcPr>
            <w:tcW w:w="3104" w:type="dxa"/>
            <w:gridSpan w:val="2"/>
          </w:tcPr>
          <w:p w:rsidR="00B67971" w:rsidRDefault="00B67971" w:rsidP="002B08A5">
            <w:pPr>
              <w:widowControl w:val="0"/>
              <w:ind w:left="-57" w:right="-57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1866900" cy="323850"/>
                  <wp:effectExtent l="19050" t="0" r="0" b="0"/>
                  <wp:docPr id="13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971" w:rsidTr="002B08A5">
        <w:trPr>
          <w:gridBefore w:val="1"/>
          <w:wBefore w:w="1119" w:type="dxa"/>
        </w:trPr>
        <w:tc>
          <w:tcPr>
            <w:tcW w:w="3261" w:type="dxa"/>
            <w:gridSpan w:val="2"/>
          </w:tcPr>
          <w:p w:rsidR="00B67971" w:rsidRDefault="00F87856" w:rsidP="002B08A5">
            <w:pPr>
              <w:widowControl w:val="0"/>
              <w:spacing w:before="100"/>
              <w:ind w:left="-57"/>
              <w:rPr>
                <w:rFonts w:ascii="GillSans" w:hAnsi="GillSans"/>
                <w:b/>
                <w:kern w:val="20"/>
                <w:sz w:val="30"/>
              </w:rPr>
            </w:pPr>
            <w:r w:rsidRPr="00F87856">
              <w:rPr>
                <w:rFonts w:ascii="GillSans" w:hAnsi="GillSans"/>
                <w:b/>
                <w:kern w:val="20"/>
                <w:sz w:val="20"/>
              </w:rPr>
              <w:pict>
                <v:line id="_x0000_s1027" style="position:absolute;left:0;text-align:left;z-index:251660288;mso-position-horizontal-relative:text;mso-position-vertical-relative:text" from="-92.15pt,241.2pt" to="-56.1pt,241.25pt" o:allowincell="f" strokeweight=".25pt">
                  <v:stroke startarrowwidth="narrow" startarrowlength="short" endarrowwidth="narrow" endarrowlength="short"/>
                  <w10:anchorlock/>
                </v:line>
              </w:pict>
            </w:r>
            <w:r w:rsidR="00B67971">
              <w:rPr>
                <w:rFonts w:ascii="GillSans" w:hAnsi="GillSans"/>
                <w:b/>
                <w:kern w:val="20"/>
                <w:sz w:val="30"/>
              </w:rPr>
              <w:t>Høgskolen i Telemark</w:t>
            </w:r>
          </w:p>
        </w:tc>
      </w:tr>
    </w:tbl>
    <w:p w:rsidR="00B67971" w:rsidRPr="0084247C" w:rsidRDefault="00B67971" w:rsidP="00B67971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B67971" w:rsidRPr="0084247C" w:rsidRDefault="00B67971" w:rsidP="00B67971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  <w:lang w:val="nn-NO"/>
        </w:rPr>
      </w:pPr>
      <w:r w:rsidRPr="0084247C">
        <w:rPr>
          <w:b/>
          <w:sz w:val="28"/>
          <w:lang w:val="nn-NO"/>
        </w:rPr>
        <w:t xml:space="preserve">                                              EKSAMEN</w:t>
      </w:r>
    </w:p>
    <w:p w:rsidR="00B67971" w:rsidRPr="0084247C" w:rsidRDefault="00B67971" w:rsidP="00B67971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  <w:lang w:val="nn-NO"/>
        </w:rPr>
      </w:pPr>
    </w:p>
    <w:p w:rsidR="00B67971" w:rsidRPr="0084247C" w:rsidRDefault="00B67971" w:rsidP="00B67971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  <w:lang w:val="nn-NO"/>
        </w:rPr>
      </w:pPr>
      <w:r w:rsidRPr="0084247C">
        <w:rPr>
          <w:b/>
          <w:sz w:val="28"/>
          <w:lang w:val="nn-NO"/>
        </w:rPr>
        <w:t xml:space="preserve">                                               </w:t>
      </w:r>
      <w:r>
        <w:rPr>
          <w:b/>
          <w:sz w:val="28"/>
          <w:lang w:val="nn-NO"/>
        </w:rPr>
        <w:t>4308 ØKOTOKSIKOLOGI</w:t>
      </w:r>
    </w:p>
    <w:p w:rsidR="00B67971" w:rsidRPr="0084247C" w:rsidRDefault="00B67971" w:rsidP="00B67971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  <w:lang w:val="nn-NO"/>
        </w:rPr>
      </w:pPr>
    </w:p>
    <w:p w:rsidR="00B67971" w:rsidRPr="0084247C" w:rsidRDefault="00B67971" w:rsidP="00B67971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  <w:lang w:val="nn-NO"/>
        </w:rPr>
      </w:pPr>
      <w:r w:rsidRPr="0084247C">
        <w:rPr>
          <w:b/>
          <w:sz w:val="28"/>
          <w:lang w:val="nn-NO"/>
        </w:rPr>
        <w:t xml:space="preserve">                                                </w:t>
      </w:r>
      <w:r>
        <w:rPr>
          <w:b/>
          <w:sz w:val="28"/>
          <w:lang w:val="nn-NO"/>
        </w:rPr>
        <w:t>15.04</w:t>
      </w:r>
      <w:r w:rsidRPr="0084247C">
        <w:rPr>
          <w:b/>
          <w:sz w:val="28"/>
          <w:lang w:val="nn-NO"/>
        </w:rPr>
        <w:t>.</w:t>
      </w:r>
      <w:r>
        <w:rPr>
          <w:b/>
          <w:sz w:val="28"/>
          <w:lang w:val="nn-NO"/>
        </w:rPr>
        <w:t>2011</w:t>
      </w:r>
    </w:p>
    <w:p w:rsidR="00B67971" w:rsidRPr="0084247C" w:rsidRDefault="00B67971" w:rsidP="00B67971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B67971" w:rsidRPr="0084247C" w:rsidRDefault="00B67971" w:rsidP="00B67971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B67971" w:rsidRPr="0084247C" w:rsidRDefault="00B67971" w:rsidP="00B67971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>Tid:</w:t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>
        <w:rPr>
          <w:sz w:val="28"/>
          <w:lang w:val="nn-NO"/>
        </w:rPr>
        <w:t>0</w:t>
      </w:r>
      <w:r w:rsidRPr="0084247C">
        <w:rPr>
          <w:sz w:val="28"/>
          <w:lang w:val="nn-NO"/>
        </w:rPr>
        <w:t>9</w:t>
      </w:r>
      <w:r>
        <w:rPr>
          <w:sz w:val="28"/>
          <w:lang w:val="nn-NO"/>
        </w:rPr>
        <w:t>:00</w:t>
      </w:r>
      <w:r w:rsidRPr="0084247C">
        <w:rPr>
          <w:sz w:val="28"/>
          <w:lang w:val="nn-NO"/>
        </w:rPr>
        <w:t>-13</w:t>
      </w:r>
      <w:r>
        <w:rPr>
          <w:sz w:val="28"/>
          <w:lang w:val="nn-NO"/>
        </w:rPr>
        <w:t>:00</w:t>
      </w:r>
    </w:p>
    <w:p w:rsidR="00B67971" w:rsidRPr="0084247C" w:rsidRDefault="00B67971" w:rsidP="00B67971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B67971" w:rsidRPr="0084247C" w:rsidRDefault="00B67971" w:rsidP="00B67971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 xml:space="preserve">Målform: </w:t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  <w:t>Bokmål/</w:t>
      </w:r>
      <w:r>
        <w:rPr>
          <w:sz w:val="28"/>
          <w:lang w:val="nn-NO"/>
        </w:rPr>
        <w:t>Nynorsk</w:t>
      </w:r>
    </w:p>
    <w:p w:rsidR="00B67971" w:rsidRPr="0084247C" w:rsidRDefault="00B67971" w:rsidP="00B67971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B67971" w:rsidRPr="0084247C" w:rsidRDefault="00B67971" w:rsidP="00B67971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 xml:space="preserve">Sidetal: </w:t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>
        <w:rPr>
          <w:sz w:val="28"/>
          <w:lang w:val="nn-NO"/>
        </w:rPr>
        <w:t>3 (inkludert forsiden)</w:t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B67971" w:rsidRPr="0084247C" w:rsidRDefault="00B67971" w:rsidP="00B67971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B67971" w:rsidRPr="0084247C" w:rsidRDefault="00B67971" w:rsidP="00B67971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 xml:space="preserve">Hjelpemiddel: </w:t>
      </w:r>
      <w:r w:rsidRPr="0084247C">
        <w:rPr>
          <w:sz w:val="28"/>
          <w:lang w:val="nn-NO"/>
        </w:rPr>
        <w:tab/>
      </w:r>
      <w:r>
        <w:rPr>
          <w:sz w:val="28"/>
          <w:lang w:val="nn-NO"/>
        </w:rPr>
        <w:t>Ingen</w:t>
      </w:r>
    </w:p>
    <w:p w:rsidR="00B67971" w:rsidRPr="0084247C" w:rsidRDefault="00B67971" w:rsidP="00B67971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B67971" w:rsidRPr="0084247C" w:rsidRDefault="00B67971" w:rsidP="00B67971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>Merknader:</w:t>
      </w:r>
      <w:r w:rsidRPr="0084247C">
        <w:rPr>
          <w:sz w:val="28"/>
          <w:lang w:val="nn-NO"/>
        </w:rPr>
        <w:tab/>
      </w:r>
      <w:r>
        <w:rPr>
          <w:sz w:val="28"/>
          <w:lang w:val="nn-NO"/>
        </w:rPr>
        <w:t xml:space="preserve">          Ingen</w:t>
      </w:r>
      <w:r w:rsidRPr="0084247C">
        <w:rPr>
          <w:sz w:val="28"/>
          <w:lang w:val="nn-NO"/>
        </w:rPr>
        <w:tab/>
        <w:t xml:space="preserve">                              </w:t>
      </w:r>
    </w:p>
    <w:p w:rsidR="00B67971" w:rsidRPr="0084247C" w:rsidRDefault="00B67971" w:rsidP="00B67971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B67971" w:rsidRPr="0084247C" w:rsidRDefault="00B67971" w:rsidP="00B67971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 xml:space="preserve">Vedlegg:               </w:t>
      </w:r>
      <w:r>
        <w:rPr>
          <w:sz w:val="28"/>
          <w:lang w:val="nn-NO"/>
        </w:rPr>
        <w:t>Ingen</w:t>
      </w:r>
      <w:r w:rsidRPr="0084247C">
        <w:rPr>
          <w:sz w:val="28"/>
          <w:lang w:val="nn-NO"/>
        </w:rPr>
        <w:t xml:space="preserve">  </w:t>
      </w:r>
    </w:p>
    <w:p w:rsidR="00B67971" w:rsidRPr="0084247C" w:rsidRDefault="00B67971" w:rsidP="00B67971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B67971" w:rsidRDefault="00B67971" w:rsidP="00B67971">
      <w:pPr>
        <w:widowControl w:val="0"/>
        <w:ind w:left="-567" w:right="311" w:hanging="142"/>
        <w:rPr>
          <w:b/>
          <w:lang w:val="nn-NO"/>
        </w:rPr>
      </w:pPr>
      <w:r w:rsidRPr="0084247C">
        <w:rPr>
          <w:b/>
          <w:lang w:val="nn-NO"/>
        </w:rPr>
        <w:t xml:space="preserve">Eksamensresultata blir offentliggjort på </w:t>
      </w:r>
      <w:r>
        <w:rPr>
          <w:b/>
          <w:lang w:val="nn-NO"/>
        </w:rPr>
        <w:t>studentweb.</w:t>
      </w:r>
    </w:p>
    <w:p w:rsidR="00B67971" w:rsidRPr="002C2EDF" w:rsidRDefault="00B67971" w:rsidP="00B67971">
      <w:pPr>
        <w:widowControl w:val="0"/>
        <w:ind w:left="-567" w:right="311" w:hanging="142"/>
        <w:rPr>
          <w:b/>
          <w:sz w:val="28"/>
          <w:szCs w:val="28"/>
          <w:lang w:val="nn-NO"/>
        </w:rPr>
      </w:pPr>
      <w:r w:rsidRPr="002C2EDF">
        <w:rPr>
          <w:b/>
          <w:sz w:val="28"/>
          <w:szCs w:val="28"/>
          <w:lang w:val="nn-NO"/>
        </w:rPr>
        <w:lastRenderedPageBreak/>
        <w:t>Bokmål</w:t>
      </w:r>
    </w:p>
    <w:p w:rsidR="00BE48B8" w:rsidRDefault="00BE48B8">
      <w:pPr>
        <w:rPr>
          <w:b/>
          <w:sz w:val="28"/>
          <w:szCs w:val="28"/>
        </w:rPr>
      </w:pPr>
    </w:p>
    <w:p w:rsidR="00B67971" w:rsidRPr="002C2EDF" w:rsidRDefault="002B08A5">
      <w:pPr>
        <w:rPr>
          <w:b/>
          <w:sz w:val="28"/>
          <w:szCs w:val="28"/>
        </w:rPr>
      </w:pPr>
      <w:r w:rsidRPr="002C2EDF">
        <w:rPr>
          <w:b/>
          <w:sz w:val="28"/>
          <w:szCs w:val="28"/>
        </w:rPr>
        <w:t>Oppgave 1</w:t>
      </w:r>
    </w:p>
    <w:p w:rsidR="00BF7532" w:rsidRPr="002C2EDF" w:rsidRDefault="00864B3D">
      <w:pPr>
        <w:rPr>
          <w:sz w:val="24"/>
          <w:szCs w:val="24"/>
        </w:rPr>
      </w:pPr>
      <w:r w:rsidRPr="002C2EDF">
        <w:rPr>
          <w:sz w:val="24"/>
          <w:szCs w:val="24"/>
        </w:rPr>
        <w:t xml:space="preserve">1a) </w:t>
      </w:r>
      <w:r w:rsidR="00BF7532" w:rsidRPr="002C2EDF">
        <w:rPr>
          <w:sz w:val="24"/>
          <w:szCs w:val="24"/>
        </w:rPr>
        <w:t>Hva er de mest vanlige transportveiene for spredning av miljøgifter i naturen</w:t>
      </w:r>
      <w:r w:rsidR="00BC0747">
        <w:rPr>
          <w:sz w:val="24"/>
          <w:szCs w:val="24"/>
        </w:rPr>
        <w:t>?</w:t>
      </w:r>
      <w:r w:rsidR="00BF7532" w:rsidRPr="002C2EDF">
        <w:rPr>
          <w:sz w:val="24"/>
          <w:szCs w:val="24"/>
        </w:rPr>
        <w:t xml:space="preserve"> </w:t>
      </w:r>
    </w:p>
    <w:p w:rsidR="00290BCE" w:rsidRPr="002C2EDF" w:rsidRDefault="00864B3D">
      <w:pPr>
        <w:rPr>
          <w:sz w:val="24"/>
          <w:szCs w:val="24"/>
        </w:rPr>
      </w:pPr>
      <w:r w:rsidRPr="002C2EDF">
        <w:rPr>
          <w:sz w:val="24"/>
          <w:szCs w:val="24"/>
        </w:rPr>
        <w:t xml:space="preserve">1b) </w:t>
      </w:r>
      <w:r w:rsidR="00BB4342" w:rsidRPr="002C2EDF">
        <w:rPr>
          <w:sz w:val="24"/>
          <w:szCs w:val="24"/>
        </w:rPr>
        <w:t>Forklar ”gresshoppeeffekten” som spredning</w:t>
      </w:r>
      <w:r w:rsidRPr="002C2EDF">
        <w:rPr>
          <w:sz w:val="24"/>
          <w:szCs w:val="24"/>
        </w:rPr>
        <w:t>s</w:t>
      </w:r>
      <w:r w:rsidR="00BB4342" w:rsidRPr="002C2EDF">
        <w:rPr>
          <w:sz w:val="24"/>
          <w:szCs w:val="24"/>
        </w:rPr>
        <w:t>mekanisme  for en rekke miljøgifter.</w:t>
      </w:r>
    </w:p>
    <w:p w:rsidR="004528AF" w:rsidRPr="002C2EDF" w:rsidRDefault="00864B3D">
      <w:pPr>
        <w:rPr>
          <w:sz w:val="24"/>
          <w:szCs w:val="24"/>
        </w:rPr>
      </w:pPr>
      <w:r w:rsidRPr="002C2EDF">
        <w:rPr>
          <w:sz w:val="24"/>
          <w:szCs w:val="24"/>
        </w:rPr>
        <w:t xml:space="preserve">1c) </w:t>
      </w:r>
      <w:r w:rsidR="004528AF" w:rsidRPr="002C2EDF">
        <w:rPr>
          <w:sz w:val="24"/>
          <w:szCs w:val="24"/>
        </w:rPr>
        <w:t xml:space="preserve">Definer </w:t>
      </w:r>
      <w:r w:rsidR="00DF289F" w:rsidRPr="002C2EDF">
        <w:rPr>
          <w:sz w:val="24"/>
          <w:szCs w:val="24"/>
        </w:rPr>
        <w:t>b</w:t>
      </w:r>
      <w:r w:rsidR="004528AF" w:rsidRPr="002C2EDF">
        <w:rPr>
          <w:sz w:val="24"/>
          <w:szCs w:val="24"/>
        </w:rPr>
        <w:t>iologisk konsentrasjons fa</w:t>
      </w:r>
      <w:r w:rsidR="003541F7" w:rsidRPr="002C2EDF">
        <w:rPr>
          <w:sz w:val="24"/>
          <w:szCs w:val="24"/>
        </w:rPr>
        <w:t>k</w:t>
      </w:r>
      <w:r w:rsidR="004528AF" w:rsidRPr="002C2EDF">
        <w:rPr>
          <w:sz w:val="24"/>
          <w:szCs w:val="24"/>
        </w:rPr>
        <w:t>tor (BCF-factor)</w:t>
      </w:r>
      <w:r w:rsidR="00DF289F" w:rsidRPr="002C2EDF">
        <w:rPr>
          <w:sz w:val="24"/>
          <w:szCs w:val="24"/>
        </w:rPr>
        <w:t xml:space="preserve"> og </w:t>
      </w:r>
      <w:r w:rsidRPr="002C2EDF">
        <w:rPr>
          <w:sz w:val="24"/>
          <w:szCs w:val="24"/>
        </w:rPr>
        <w:t>o</w:t>
      </w:r>
      <w:r w:rsidR="00FE1602" w:rsidRPr="002C2EDF">
        <w:rPr>
          <w:sz w:val="24"/>
          <w:szCs w:val="24"/>
        </w:rPr>
        <w:t>k</w:t>
      </w:r>
      <w:r w:rsidRPr="002C2EDF">
        <w:rPr>
          <w:sz w:val="24"/>
          <w:szCs w:val="24"/>
        </w:rPr>
        <w:t>tanol-vann fordelingskoeffisient</w:t>
      </w:r>
      <w:r w:rsidR="00DF289F" w:rsidRPr="002C2EDF">
        <w:rPr>
          <w:sz w:val="24"/>
          <w:szCs w:val="24"/>
        </w:rPr>
        <w:t xml:space="preserve"> (K</w:t>
      </w:r>
      <w:r w:rsidR="00DF289F" w:rsidRPr="002C2EDF">
        <w:rPr>
          <w:sz w:val="24"/>
          <w:szCs w:val="24"/>
          <w:vertAlign w:val="subscript"/>
        </w:rPr>
        <w:t>ow</w:t>
      </w:r>
      <w:r w:rsidR="00DF289F" w:rsidRPr="002C2EDF">
        <w:rPr>
          <w:sz w:val="24"/>
          <w:szCs w:val="24"/>
        </w:rPr>
        <w:t>)</w:t>
      </w:r>
    </w:p>
    <w:p w:rsidR="004528AF" w:rsidRPr="002C2EDF" w:rsidRDefault="00DF289F">
      <w:pPr>
        <w:rPr>
          <w:sz w:val="24"/>
          <w:szCs w:val="24"/>
        </w:rPr>
      </w:pPr>
      <w:r w:rsidRPr="002C2EDF">
        <w:rPr>
          <w:sz w:val="24"/>
          <w:szCs w:val="24"/>
        </w:rPr>
        <w:t>1d) Beskriv og forklar sammenhengen mellom BCF-factor og K</w:t>
      </w:r>
      <w:r w:rsidRPr="002C2EDF">
        <w:rPr>
          <w:sz w:val="24"/>
          <w:szCs w:val="24"/>
          <w:vertAlign w:val="subscript"/>
        </w:rPr>
        <w:t>ow</w:t>
      </w:r>
      <w:r w:rsidRPr="002C2EDF">
        <w:rPr>
          <w:sz w:val="24"/>
          <w:szCs w:val="24"/>
        </w:rPr>
        <w:t xml:space="preserve"> fordelingskoeffisent for miljøgifter. </w:t>
      </w:r>
    </w:p>
    <w:p w:rsidR="00BE48B8" w:rsidRDefault="00BE48B8" w:rsidP="006E3004">
      <w:pPr>
        <w:rPr>
          <w:b/>
          <w:sz w:val="28"/>
          <w:szCs w:val="28"/>
        </w:rPr>
      </w:pPr>
    </w:p>
    <w:p w:rsidR="00BC25CC" w:rsidRPr="002C2EDF" w:rsidRDefault="002B08A5" w:rsidP="006E3004">
      <w:pPr>
        <w:rPr>
          <w:b/>
          <w:sz w:val="28"/>
          <w:szCs w:val="28"/>
        </w:rPr>
      </w:pPr>
      <w:r w:rsidRPr="002C2EDF">
        <w:rPr>
          <w:b/>
          <w:sz w:val="28"/>
          <w:szCs w:val="28"/>
        </w:rPr>
        <w:t xml:space="preserve">Oppgave </w:t>
      </w:r>
      <w:r w:rsidR="00BE48B8">
        <w:rPr>
          <w:b/>
          <w:sz w:val="28"/>
          <w:szCs w:val="28"/>
        </w:rPr>
        <w:t>2</w:t>
      </w:r>
    </w:p>
    <w:p w:rsidR="008B5403" w:rsidRPr="00BE48B8" w:rsidRDefault="00BE48B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05FA5" w:rsidRPr="00BE48B8">
        <w:rPr>
          <w:sz w:val="24"/>
          <w:szCs w:val="24"/>
        </w:rPr>
        <w:t xml:space="preserve">a) </w:t>
      </w:r>
      <w:r w:rsidR="008B5403" w:rsidRPr="00BE48B8">
        <w:rPr>
          <w:sz w:val="24"/>
          <w:szCs w:val="24"/>
        </w:rPr>
        <w:t>Hvilke grupper av persistente organiske miljøgifter er angitt med grunnstrukturene under:</w:t>
      </w:r>
    </w:p>
    <w:p w:rsidR="008B5403" w:rsidRPr="002C2EDF" w:rsidRDefault="00D05FA5">
      <w:pPr>
        <w:rPr>
          <w:sz w:val="24"/>
          <w:szCs w:val="24"/>
        </w:rPr>
      </w:pPr>
      <w:r w:rsidRPr="002C2EDF">
        <w:rPr>
          <w:sz w:val="24"/>
          <w:szCs w:val="24"/>
        </w:rPr>
        <w:t>1</w:t>
      </w:r>
      <w:r w:rsidR="008B5403" w:rsidRPr="002C2EDF">
        <w:rPr>
          <w:sz w:val="24"/>
          <w:szCs w:val="24"/>
        </w:rPr>
        <w:t>)</w:t>
      </w:r>
    </w:p>
    <w:p w:rsidR="002B08A5" w:rsidRDefault="00BC25CC">
      <w:r>
        <w:rPr>
          <w:noProof/>
          <w:lang w:eastAsia="nb-NO"/>
        </w:rPr>
        <w:drawing>
          <wp:inline distT="0" distB="0" distL="0" distR="0">
            <wp:extent cx="1314450" cy="542472"/>
            <wp:effectExtent l="19050" t="0" r="0" b="0"/>
            <wp:docPr id="4" name="Bilde 4" descr="Strukturformel for polyklorerte bifenyler (PC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ukturformel for polyklorerte bifenyler (PCB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472" cy="54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8A5">
        <w:t xml:space="preserve"> </w:t>
      </w:r>
    </w:p>
    <w:p w:rsidR="008B5403" w:rsidRPr="002C2EDF" w:rsidRDefault="002B08A5">
      <w:pPr>
        <w:rPr>
          <w:sz w:val="24"/>
          <w:szCs w:val="24"/>
        </w:rPr>
      </w:pPr>
      <w:r w:rsidRPr="002C2EDF">
        <w:rPr>
          <w:sz w:val="24"/>
          <w:szCs w:val="24"/>
        </w:rPr>
        <w:t xml:space="preserve"> </w:t>
      </w:r>
      <w:r w:rsidR="00D05FA5" w:rsidRPr="002C2EDF">
        <w:rPr>
          <w:sz w:val="24"/>
          <w:szCs w:val="24"/>
        </w:rPr>
        <w:t>2</w:t>
      </w:r>
      <w:r w:rsidR="008B5403" w:rsidRPr="002C2EDF">
        <w:rPr>
          <w:sz w:val="24"/>
          <w:szCs w:val="24"/>
        </w:rPr>
        <w:t>)</w:t>
      </w:r>
    </w:p>
    <w:p w:rsidR="002B08A5" w:rsidRDefault="00D101AA">
      <w:r>
        <w:rPr>
          <w:noProof/>
          <w:lang w:eastAsia="nb-NO"/>
        </w:rPr>
        <w:drawing>
          <wp:inline distT="0" distB="0" distL="0" distR="0">
            <wp:extent cx="1346252" cy="646414"/>
            <wp:effectExtent l="19050" t="0" r="6298" b="0"/>
            <wp:docPr id="7" name="Bilde 7" descr="Strukturformel for polyklorerte dibenso-p-dioksiner (PCD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rukturformel for polyklorerte dibenso-p-dioksiner (PCDD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519" cy="64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FA5" w:rsidRPr="002C2EDF" w:rsidRDefault="002B08A5">
      <w:pPr>
        <w:rPr>
          <w:sz w:val="24"/>
          <w:szCs w:val="24"/>
        </w:rPr>
      </w:pPr>
      <w:r w:rsidRPr="002C2EDF">
        <w:rPr>
          <w:sz w:val="24"/>
          <w:szCs w:val="24"/>
        </w:rPr>
        <w:t xml:space="preserve"> </w:t>
      </w:r>
      <w:r w:rsidR="00D05FA5" w:rsidRPr="002C2EDF">
        <w:rPr>
          <w:sz w:val="24"/>
          <w:szCs w:val="24"/>
        </w:rPr>
        <w:t>3)</w:t>
      </w:r>
    </w:p>
    <w:p w:rsidR="00D05FA5" w:rsidRDefault="00D05FA5">
      <w:r w:rsidRPr="00D05FA5">
        <w:rPr>
          <w:noProof/>
          <w:lang w:eastAsia="nb-NO"/>
        </w:rPr>
        <w:drawing>
          <wp:inline distT="0" distB="0" distL="0" distR="0">
            <wp:extent cx="1314450" cy="688521"/>
            <wp:effectExtent l="19050" t="0" r="0" b="0"/>
            <wp:docPr id="5" name="Bilde 10" descr="Strukturformel for polyklorerte dibensofuraner (PCDF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rukturformel for polyklorerte dibensofuraner (PCDF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261" cy="68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EDF" w:rsidRDefault="002C2EDF">
      <w:pPr>
        <w:rPr>
          <w:b/>
        </w:rPr>
      </w:pPr>
    </w:p>
    <w:p w:rsidR="00D05FA5" w:rsidRPr="00BE48B8" w:rsidRDefault="00BE48B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05FA5" w:rsidRPr="00BE48B8">
        <w:rPr>
          <w:sz w:val="24"/>
          <w:szCs w:val="24"/>
        </w:rPr>
        <w:t>b</w:t>
      </w:r>
      <w:r w:rsidR="002C2EDF" w:rsidRPr="00BE48B8">
        <w:rPr>
          <w:sz w:val="24"/>
          <w:szCs w:val="24"/>
        </w:rPr>
        <w:t>) S</w:t>
      </w:r>
      <w:r w:rsidR="00B95326" w:rsidRPr="00BE48B8">
        <w:rPr>
          <w:sz w:val="24"/>
          <w:szCs w:val="24"/>
        </w:rPr>
        <w:t xml:space="preserve">toffgruppene </w:t>
      </w:r>
      <w:r w:rsidR="002C2EDF" w:rsidRPr="00BE48B8">
        <w:rPr>
          <w:sz w:val="24"/>
          <w:szCs w:val="24"/>
        </w:rPr>
        <w:t xml:space="preserve">angitt i oppgave </w:t>
      </w:r>
      <w:r w:rsidR="00430DF6">
        <w:rPr>
          <w:sz w:val="24"/>
          <w:szCs w:val="24"/>
        </w:rPr>
        <w:t>2</w:t>
      </w:r>
      <w:r w:rsidR="002C2EDF" w:rsidRPr="00BE48B8">
        <w:rPr>
          <w:sz w:val="24"/>
          <w:szCs w:val="24"/>
        </w:rPr>
        <w:t xml:space="preserve">a, </w:t>
      </w:r>
      <w:r w:rsidR="00B95326" w:rsidRPr="00BE48B8">
        <w:rPr>
          <w:sz w:val="24"/>
          <w:szCs w:val="24"/>
        </w:rPr>
        <w:t xml:space="preserve">består av en rekke ulike kongenerer (varianter). </w:t>
      </w:r>
      <w:r w:rsidR="002C2EDF" w:rsidRPr="00BE48B8">
        <w:rPr>
          <w:sz w:val="24"/>
          <w:szCs w:val="24"/>
        </w:rPr>
        <w:t xml:space="preserve"> </w:t>
      </w:r>
      <w:r w:rsidR="00B95326" w:rsidRPr="00BE48B8">
        <w:rPr>
          <w:sz w:val="24"/>
          <w:szCs w:val="24"/>
        </w:rPr>
        <w:t>Hva menes med kongenerer?</w:t>
      </w:r>
    </w:p>
    <w:p w:rsidR="00BE48B8" w:rsidRPr="00BE48B8" w:rsidRDefault="00BE48B8" w:rsidP="00BE48B8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</w:t>
      </w:r>
      <w:r w:rsidR="00B43693" w:rsidRPr="00BE48B8">
        <w:rPr>
          <w:rFonts w:asciiTheme="minorHAnsi" w:hAnsiTheme="minorHAnsi"/>
        </w:rPr>
        <w:t xml:space="preserve">c) </w:t>
      </w:r>
      <w:r w:rsidR="008C1DB9" w:rsidRPr="00BE48B8">
        <w:rPr>
          <w:rFonts w:asciiTheme="minorHAnsi" w:hAnsiTheme="minorHAnsi"/>
        </w:rPr>
        <w:t>Når en vurderer samlet giftigheten til dioksinliknende PCB’er sammen med dioksiner og fura</w:t>
      </w:r>
      <w:r w:rsidR="001C0084" w:rsidRPr="00BE48B8">
        <w:rPr>
          <w:rFonts w:asciiTheme="minorHAnsi" w:hAnsiTheme="minorHAnsi"/>
        </w:rPr>
        <w:t>n</w:t>
      </w:r>
      <w:r w:rsidR="008C1DB9" w:rsidRPr="00BE48B8">
        <w:rPr>
          <w:rFonts w:asciiTheme="minorHAnsi" w:hAnsiTheme="minorHAnsi"/>
        </w:rPr>
        <w:t xml:space="preserve">er angis dette normalt i </w:t>
      </w:r>
      <w:r w:rsidR="00E65A74" w:rsidRPr="00BE48B8">
        <w:rPr>
          <w:rFonts w:asciiTheme="minorHAnsi" w:hAnsiTheme="minorHAnsi"/>
        </w:rPr>
        <w:t>TCDD-ekvivalenter eller ofte kalt T</w:t>
      </w:r>
      <w:r w:rsidR="008C1DB9" w:rsidRPr="00BE48B8">
        <w:rPr>
          <w:rFonts w:asciiTheme="minorHAnsi" w:hAnsiTheme="minorHAnsi"/>
        </w:rPr>
        <w:t>EQ</w:t>
      </w:r>
      <w:r w:rsidR="00E65A74" w:rsidRPr="00BE48B8">
        <w:rPr>
          <w:rFonts w:asciiTheme="minorHAnsi" w:hAnsiTheme="minorHAnsi"/>
        </w:rPr>
        <w:t>.</w:t>
      </w:r>
      <w:r w:rsidR="00134604" w:rsidRPr="00BE48B8">
        <w:rPr>
          <w:rFonts w:asciiTheme="minorHAnsi" w:hAnsiTheme="minorHAnsi"/>
        </w:rPr>
        <w:t xml:space="preserve"> </w:t>
      </w:r>
      <w:r w:rsidRPr="00BE48B8">
        <w:rPr>
          <w:rFonts w:asciiTheme="minorHAnsi" w:hAnsiTheme="minorHAnsi"/>
        </w:rPr>
        <w:t>Hva menes med dioksinliknende PCB’er ?</w:t>
      </w:r>
    </w:p>
    <w:p w:rsidR="003B67F0" w:rsidRPr="00BE48B8" w:rsidRDefault="00BE48B8" w:rsidP="000F07F1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B43693" w:rsidRPr="00BE48B8">
        <w:rPr>
          <w:rFonts w:asciiTheme="minorHAnsi" w:hAnsiTheme="minorHAnsi"/>
        </w:rPr>
        <w:t xml:space="preserve">d) </w:t>
      </w:r>
      <w:r w:rsidR="003B67F0" w:rsidRPr="00BE48B8">
        <w:rPr>
          <w:rFonts w:asciiTheme="minorHAnsi" w:hAnsiTheme="minorHAnsi"/>
        </w:rPr>
        <w:t>I Norge og EU er maksimumsgrensen av dioksiner for humant bruk</w:t>
      </w:r>
      <w:r w:rsidR="00BC0747">
        <w:rPr>
          <w:rFonts w:asciiTheme="minorHAnsi" w:hAnsiTheme="minorHAnsi"/>
        </w:rPr>
        <w:t xml:space="preserve"> av ulike oljer for konsum satt til</w:t>
      </w:r>
      <w:r w:rsidR="003B67F0" w:rsidRPr="00BE48B8">
        <w:rPr>
          <w:rFonts w:asciiTheme="minorHAnsi" w:hAnsiTheme="minorHAnsi"/>
        </w:rPr>
        <w:t xml:space="preserve"> 2,00 pg TEQ/g fett. </w:t>
      </w:r>
      <w:r w:rsidR="00134604" w:rsidRPr="00BE48B8">
        <w:rPr>
          <w:rFonts w:asciiTheme="minorHAnsi" w:hAnsiTheme="minorHAnsi"/>
        </w:rPr>
        <w:t xml:space="preserve">Hvordan beregnes </w:t>
      </w:r>
      <w:r w:rsidR="003B67F0" w:rsidRPr="00BE48B8">
        <w:rPr>
          <w:rFonts w:asciiTheme="minorHAnsi" w:hAnsiTheme="minorHAnsi"/>
        </w:rPr>
        <w:t xml:space="preserve">denne </w:t>
      </w:r>
      <w:r w:rsidR="00134604" w:rsidRPr="00BE48B8">
        <w:rPr>
          <w:rFonts w:asciiTheme="minorHAnsi" w:hAnsiTheme="minorHAnsi"/>
        </w:rPr>
        <w:t>TEQ</w:t>
      </w:r>
      <w:r w:rsidR="003B67F0" w:rsidRPr="00BE48B8">
        <w:rPr>
          <w:rFonts w:asciiTheme="minorHAnsi" w:hAnsiTheme="minorHAnsi"/>
        </w:rPr>
        <w:t>-verdien?</w:t>
      </w:r>
    </w:p>
    <w:p w:rsidR="00BE48B8" w:rsidRDefault="00BE48B8" w:rsidP="00BE48B8">
      <w:pPr>
        <w:rPr>
          <w:b/>
          <w:sz w:val="28"/>
          <w:szCs w:val="28"/>
        </w:rPr>
      </w:pPr>
    </w:p>
    <w:p w:rsidR="00BE48B8" w:rsidRPr="002C2EDF" w:rsidRDefault="00BE48B8" w:rsidP="00BE48B8">
      <w:pPr>
        <w:rPr>
          <w:b/>
          <w:sz w:val="28"/>
          <w:szCs w:val="28"/>
        </w:rPr>
      </w:pPr>
      <w:r w:rsidRPr="002C2EDF">
        <w:rPr>
          <w:b/>
          <w:sz w:val="28"/>
          <w:szCs w:val="28"/>
        </w:rPr>
        <w:t xml:space="preserve">Oppgave </w:t>
      </w:r>
      <w:r>
        <w:rPr>
          <w:b/>
          <w:sz w:val="28"/>
          <w:szCs w:val="28"/>
        </w:rPr>
        <w:t>3</w:t>
      </w:r>
    </w:p>
    <w:p w:rsidR="00BE48B8" w:rsidRPr="002C2EDF" w:rsidRDefault="00BE48B8" w:rsidP="00BE48B8">
      <w:pPr>
        <w:rPr>
          <w:sz w:val="24"/>
          <w:szCs w:val="24"/>
        </w:rPr>
      </w:pPr>
      <w:r w:rsidRPr="002C2EDF">
        <w:rPr>
          <w:sz w:val="24"/>
          <w:szCs w:val="24"/>
        </w:rPr>
        <w:t xml:space="preserve"> Du skal planlegge en undersøkelse for å se på Hg-konsentrasjonene i abbor i en humøs innsjø, Brunsjøen, gjennom at helt år.  Det er flere ulike parametre som bør analyseres på for å kunne forklare Hg-variasjonene i  fiskemateriale.</w:t>
      </w:r>
    </w:p>
    <w:p w:rsidR="00BE48B8" w:rsidRPr="002C2EDF" w:rsidRDefault="00BE48B8" w:rsidP="00BE48B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2C2EDF">
        <w:rPr>
          <w:sz w:val="24"/>
          <w:szCs w:val="24"/>
        </w:rPr>
        <w:t xml:space="preserve">a) </w:t>
      </w:r>
      <w:r w:rsidR="00541A77">
        <w:rPr>
          <w:sz w:val="24"/>
          <w:szCs w:val="24"/>
        </w:rPr>
        <w:t>Hvilke fiskemateriale behøver du, h</w:t>
      </w:r>
      <w:r w:rsidRPr="002C2EDF">
        <w:rPr>
          <w:sz w:val="24"/>
          <w:szCs w:val="24"/>
        </w:rPr>
        <w:t xml:space="preserve">vilke prøver av fiskene vil du ta, og hvilke analyser vil du gjennomføre på dette </w:t>
      </w:r>
      <w:r w:rsidR="00541A77">
        <w:rPr>
          <w:sz w:val="24"/>
          <w:szCs w:val="24"/>
        </w:rPr>
        <w:t xml:space="preserve">fiske </w:t>
      </w:r>
      <w:r w:rsidRPr="002C2EDF">
        <w:rPr>
          <w:sz w:val="24"/>
          <w:szCs w:val="24"/>
        </w:rPr>
        <w:t xml:space="preserve">materialet? </w:t>
      </w:r>
      <w:r w:rsidR="00541A77">
        <w:rPr>
          <w:sz w:val="24"/>
          <w:szCs w:val="24"/>
        </w:rPr>
        <w:t>B</w:t>
      </w:r>
      <w:r w:rsidRPr="002C2EDF">
        <w:rPr>
          <w:sz w:val="24"/>
          <w:szCs w:val="24"/>
        </w:rPr>
        <w:t>egrunn også hvorfor.</w:t>
      </w:r>
    </w:p>
    <w:p w:rsidR="00BE48B8" w:rsidRPr="002C2EDF" w:rsidRDefault="00BE48B8" w:rsidP="00BE48B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2C2EDF">
        <w:rPr>
          <w:sz w:val="24"/>
          <w:szCs w:val="24"/>
        </w:rPr>
        <w:t>b) Hvilke kjemiske analyser av vannet vil du prioritert og begrunn hvorfor.</w:t>
      </w:r>
    </w:p>
    <w:p w:rsidR="008C1DB9" w:rsidRDefault="008C1DB9" w:rsidP="000F07F1">
      <w:pPr>
        <w:pStyle w:val="NormalWeb"/>
      </w:pPr>
    </w:p>
    <w:p w:rsidR="00BE48B8" w:rsidRDefault="00BE48B8" w:rsidP="000F07F1">
      <w:pPr>
        <w:pStyle w:val="NormalWeb"/>
      </w:pPr>
    </w:p>
    <w:p w:rsidR="00F93639" w:rsidRDefault="00F93639"/>
    <w:sectPr w:rsidR="00F93639" w:rsidSect="00290BCE">
      <w:headerReference w:type="even" r:id="rId10"/>
      <w:head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7A7" w:rsidRDefault="00C137A7" w:rsidP="00C137A7">
      <w:pPr>
        <w:spacing w:after="0" w:line="240" w:lineRule="auto"/>
      </w:pPr>
      <w:r>
        <w:separator/>
      </w:r>
    </w:p>
  </w:endnote>
  <w:endnote w:type="continuationSeparator" w:id="0">
    <w:p w:rsidR="00C137A7" w:rsidRDefault="00C137A7" w:rsidP="00C1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altName w:val="Gill Sans MT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/>
    </w:tblPr>
    <w:tblGrid>
      <w:gridCol w:w="595"/>
      <w:gridCol w:w="9072"/>
    </w:tblGrid>
    <w:tr w:rsidR="00BE48B8">
      <w:tc>
        <w:tcPr>
          <w:tcW w:w="595" w:type="dxa"/>
        </w:tcPr>
        <w:p w:rsidR="00BE48B8" w:rsidRDefault="00BE48B8">
          <w:pPr>
            <w:pStyle w:val="Bunntekst"/>
            <w:ind w:left="-57"/>
          </w:pPr>
        </w:p>
      </w:tc>
      <w:tc>
        <w:tcPr>
          <w:tcW w:w="9072" w:type="dxa"/>
        </w:tcPr>
        <w:p w:rsidR="00BE48B8" w:rsidRDefault="00BE48B8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BE48B8" w:rsidRDefault="00BE48B8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7A7" w:rsidRDefault="00C137A7" w:rsidP="00C137A7">
      <w:pPr>
        <w:spacing w:after="0" w:line="240" w:lineRule="auto"/>
      </w:pPr>
      <w:r>
        <w:separator/>
      </w:r>
    </w:p>
  </w:footnote>
  <w:footnote w:type="continuationSeparator" w:id="0">
    <w:p w:rsidR="00C137A7" w:rsidRDefault="00C137A7" w:rsidP="00C13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8" w:rsidRDefault="00F87856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BE48B8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E48B8">
      <w:rPr>
        <w:rStyle w:val="Sidetall"/>
        <w:noProof/>
      </w:rPr>
      <w:t>2</w:t>
    </w:r>
    <w:r>
      <w:rPr>
        <w:rStyle w:val="Sidetall"/>
      </w:rPr>
      <w:fldChar w:fldCharType="end"/>
    </w:r>
  </w:p>
  <w:p w:rsidR="00BE48B8" w:rsidRDefault="00BE48B8">
    <w:pPr>
      <w:pStyle w:val="Topptekst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8" w:rsidRDefault="00F87856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BE48B8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7712A">
      <w:rPr>
        <w:rStyle w:val="Sidetall"/>
        <w:noProof/>
      </w:rPr>
      <w:t>3</w:t>
    </w:r>
    <w:r>
      <w:rPr>
        <w:rStyle w:val="Sidetall"/>
      </w:rPr>
      <w:fldChar w:fldCharType="end"/>
    </w:r>
  </w:p>
  <w:p w:rsidR="00BE48B8" w:rsidRDefault="00BE48B8">
    <w:pPr>
      <w:pStyle w:val="Topptekst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532"/>
    <w:rsid w:val="00011CF4"/>
    <w:rsid w:val="00013235"/>
    <w:rsid w:val="000F07F1"/>
    <w:rsid w:val="000F6D71"/>
    <w:rsid w:val="00103A72"/>
    <w:rsid w:val="0013164E"/>
    <w:rsid w:val="00134604"/>
    <w:rsid w:val="00153164"/>
    <w:rsid w:val="00164DEE"/>
    <w:rsid w:val="0017712A"/>
    <w:rsid w:val="001C0084"/>
    <w:rsid w:val="001F2375"/>
    <w:rsid w:val="0028563A"/>
    <w:rsid w:val="00290BCE"/>
    <w:rsid w:val="002B08A5"/>
    <w:rsid w:val="002C2EDF"/>
    <w:rsid w:val="00311DA7"/>
    <w:rsid w:val="003416CF"/>
    <w:rsid w:val="0035415F"/>
    <w:rsid w:val="003541F7"/>
    <w:rsid w:val="00375F07"/>
    <w:rsid w:val="003B67F0"/>
    <w:rsid w:val="003E5C5A"/>
    <w:rsid w:val="004265A2"/>
    <w:rsid w:val="00430DF6"/>
    <w:rsid w:val="004420D2"/>
    <w:rsid w:val="004528AF"/>
    <w:rsid w:val="00471804"/>
    <w:rsid w:val="004A0380"/>
    <w:rsid w:val="00541A77"/>
    <w:rsid w:val="005A3F56"/>
    <w:rsid w:val="006E3004"/>
    <w:rsid w:val="007267CC"/>
    <w:rsid w:val="00782AE9"/>
    <w:rsid w:val="00795342"/>
    <w:rsid w:val="00817EFD"/>
    <w:rsid w:val="0082319F"/>
    <w:rsid w:val="00830809"/>
    <w:rsid w:val="008578C4"/>
    <w:rsid w:val="00860504"/>
    <w:rsid w:val="00864B3D"/>
    <w:rsid w:val="008B5403"/>
    <w:rsid w:val="008C1DB9"/>
    <w:rsid w:val="008C3C79"/>
    <w:rsid w:val="009A0688"/>
    <w:rsid w:val="009A4F32"/>
    <w:rsid w:val="00A45F4C"/>
    <w:rsid w:val="00B17247"/>
    <w:rsid w:val="00B23A07"/>
    <w:rsid w:val="00B43693"/>
    <w:rsid w:val="00B67971"/>
    <w:rsid w:val="00B95326"/>
    <w:rsid w:val="00BB4342"/>
    <w:rsid w:val="00BC0747"/>
    <w:rsid w:val="00BC25CC"/>
    <w:rsid w:val="00BD7ECE"/>
    <w:rsid w:val="00BE48B8"/>
    <w:rsid w:val="00BF7532"/>
    <w:rsid w:val="00C137A7"/>
    <w:rsid w:val="00CB6285"/>
    <w:rsid w:val="00D05FA5"/>
    <w:rsid w:val="00D101AA"/>
    <w:rsid w:val="00DA76F2"/>
    <w:rsid w:val="00DF289F"/>
    <w:rsid w:val="00E0020F"/>
    <w:rsid w:val="00E65A74"/>
    <w:rsid w:val="00F67871"/>
    <w:rsid w:val="00F87856"/>
    <w:rsid w:val="00F92753"/>
    <w:rsid w:val="00F93639"/>
    <w:rsid w:val="00FE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8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56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9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rsid w:val="00B6797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rsid w:val="00B67971"/>
    <w:rPr>
      <w:rFonts w:ascii="Times New Roman" w:eastAsia="Times New Roman" w:hAnsi="Times New Roman" w:cs="Times New Roman"/>
      <w:sz w:val="24"/>
      <w:szCs w:val="20"/>
    </w:rPr>
  </w:style>
  <w:style w:type="paragraph" w:styleId="Bunntekst">
    <w:name w:val="footer"/>
    <w:basedOn w:val="Normal"/>
    <w:link w:val="BunntekstTegn"/>
    <w:rsid w:val="00B6797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unntekstTegn">
    <w:name w:val="Bunntekst Tegn"/>
    <w:basedOn w:val="Standardskriftforavsnitt"/>
    <w:link w:val="Bunntekst"/>
    <w:rsid w:val="00B67971"/>
    <w:rPr>
      <w:rFonts w:ascii="Times New Roman" w:eastAsia="Times New Roman" w:hAnsi="Times New Roman" w:cs="Times New Roman"/>
      <w:sz w:val="24"/>
      <w:szCs w:val="20"/>
    </w:rPr>
  </w:style>
  <w:style w:type="character" w:styleId="Sidetall">
    <w:name w:val="page number"/>
    <w:basedOn w:val="Standardskriftforavsnitt"/>
    <w:rsid w:val="00B67971"/>
  </w:style>
  <w:style w:type="paragraph" w:styleId="Listeavsnitt">
    <w:name w:val="List Paragraph"/>
    <w:basedOn w:val="Normal"/>
    <w:uiPriority w:val="34"/>
    <w:qFormat/>
    <w:rsid w:val="002B0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1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Telemark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lydersen</dc:creator>
  <cp:keywords/>
  <dc:description/>
  <cp:lastModifiedBy>IT</cp:lastModifiedBy>
  <cp:revision>2</cp:revision>
  <dcterms:created xsi:type="dcterms:W3CDTF">2011-04-11T07:02:00Z</dcterms:created>
  <dcterms:modified xsi:type="dcterms:W3CDTF">2011-04-11T07:02:00Z</dcterms:modified>
</cp:coreProperties>
</file>