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"/>
        <w:gridCol w:w="1985"/>
        <w:gridCol w:w="1276"/>
      </w:tblGrid>
      <w:tr w:rsidR="004111F3" w:rsidTr="00301569">
        <w:trPr>
          <w:gridAfter w:val="1"/>
          <w:wAfter w:w="1276" w:type="dxa"/>
          <w:trHeight w:val="500"/>
        </w:trPr>
        <w:tc>
          <w:tcPr>
            <w:tcW w:w="3104" w:type="dxa"/>
            <w:gridSpan w:val="2"/>
          </w:tcPr>
          <w:p w:rsidR="004111F3" w:rsidRDefault="004111F3" w:rsidP="00301569">
            <w:pPr>
              <w:widowControl w:val="0"/>
              <w:ind w:left="-57" w:right="-57"/>
            </w:pPr>
            <w:bookmarkStart w:id="0" w:name="_GoBack"/>
            <w:bookmarkEnd w:id="0"/>
            <w:r>
              <w:rPr>
                <w:noProof/>
                <w:sz w:val="22"/>
                <w:lang w:eastAsia="nb-NO"/>
              </w:rPr>
              <w:drawing>
                <wp:inline distT="0" distB="0" distL="0" distR="0">
                  <wp:extent cx="1866900" cy="32385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1F3" w:rsidTr="00301569">
        <w:trPr>
          <w:gridBefore w:val="1"/>
          <w:wBefore w:w="1119" w:type="dxa"/>
        </w:trPr>
        <w:tc>
          <w:tcPr>
            <w:tcW w:w="3261" w:type="dxa"/>
            <w:gridSpan w:val="2"/>
          </w:tcPr>
          <w:p w:rsidR="004111F3" w:rsidRDefault="004111F3" w:rsidP="00301569">
            <w:pPr>
              <w:widowControl w:val="0"/>
              <w:spacing w:before="100"/>
              <w:ind w:left="-57"/>
              <w:rPr>
                <w:rFonts w:ascii="GillSans" w:hAnsi="GillSans"/>
                <w:b/>
                <w:kern w:val="20"/>
                <w:sz w:val="30"/>
              </w:rPr>
            </w:pPr>
            <w:r>
              <w:rPr>
                <w:rFonts w:ascii="GillSans" w:hAnsi="GillSans"/>
                <w:b/>
                <w:noProof/>
                <w:kern w:val="20"/>
                <w:sz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-1170305</wp:posOffset>
                      </wp:positionH>
                      <wp:positionV relativeFrom="paragraph">
                        <wp:posOffset>3063240</wp:posOffset>
                      </wp:positionV>
                      <wp:extent cx="457835" cy="635"/>
                      <wp:effectExtent l="5080" t="12065" r="13335" b="6350"/>
                      <wp:wrapNone/>
                      <wp:docPr id="2" name="Rett linj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83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535830" id="Rett linj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2.15pt,241.2pt" to="-56.1pt,2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" o:allowincell="f" strokeweight=".25pt">
                      <v:stroke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rFonts w:ascii="GillSans" w:hAnsi="GillSans"/>
                <w:b/>
                <w:kern w:val="20"/>
                <w:sz w:val="30"/>
              </w:rPr>
              <w:t>Høgskolen i Telemark</w:t>
            </w:r>
          </w:p>
        </w:tc>
      </w:tr>
    </w:tbl>
    <w:p w:rsidR="004111F3" w:rsidRDefault="004111F3" w:rsidP="004111F3">
      <w:pPr>
        <w:widowControl w:val="0"/>
        <w:rPr>
          <w:sz w:val="22"/>
        </w:rPr>
        <w:sectPr w:rsidR="004111F3" w:rsidSect="004111F3">
          <w:headerReference w:type="even" r:id="rId7"/>
          <w:headerReference w:type="default" r:id="rId8"/>
          <w:footerReference w:type="first" r:id="rId9"/>
          <w:pgSz w:w="11907" w:h="16840" w:code="9"/>
          <w:pgMar w:top="578" w:right="851" w:bottom="1418" w:left="1956" w:header="652" w:footer="340" w:gutter="0"/>
          <w:cols w:space="708"/>
          <w:formProt w:val="0"/>
          <w:titlePg/>
        </w:sectPr>
      </w:pPr>
    </w:p>
    <w:p w:rsidR="004111F3" w:rsidRPr="00195785" w:rsidRDefault="004111F3" w:rsidP="004111F3">
      <w:pPr>
        <w:widowControl w:val="0"/>
        <w:rPr>
          <w:rFonts w:ascii="GillSans" w:hAnsi="GillSans"/>
          <w:sz w:val="22"/>
        </w:rPr>
      </w:pPr>
      <w:r>
        <w:rPr>
          <w:rFonts w:ascii="GillSans" w:hAnsi="GillSans"/>
          <w:sz w:val="22"/>
        </w:rPr>
        <w:lastRenderedPageBreak/>
        <w:t>Fakultet for allmennvitenskapelige fag</w:t>
      </w:r>
    </w:p>
    <w:p w:rsidR="004111F3" w:rsidRDefault="004111F3" w:rsidP="004111F3">
      <w:pPr>
        <w:widowControl w:val="0"/>
        <w:rPr>
          <w:sz w:val="22"/>
        </w:rPr>
      </w:pPr>
    </w:p>
    <w:p w:rsidR="004111F3" w:rsidRDefault="004111F3" w:rsidP="004111F3">
      <w:pPr>
        <w:widowControl w:val="0"/>
        <w:rPr>
          <w:sz w:val="22"/>
        </w:rPr>
      </w:pPr>
    </w:p>
    <w:p w:rsidR="004111F3" w:rsidRDefault="004111F3" w:rsidP="004111F3">
      <w:pPr>
        <w:widowControl w:val="0"/>
        <w:rPr>
          <w:sz w:val="22"/>
        </w:rPr>
      </w:pPr>
    </w:p>
    <w:p w:rsidR="004111F3" w:rsidRDefault="004111F3" w:rsidP="004111F3"/>
    <w:p w:rsidR="004111F3" w:rsidRDefault="004111F3" w:rsidP="004111F3"/>
    <w:p w:rsidR="004111F3" w:rsidRPr="0084247C" w:rsidRDefault="004111F3" w:rsidP="004111F3">
      <w:pPr>
        <w:rPr>
          <w:lang w:val="nn-NO"/>
        </w:rPr>
      </w:pPr>
    </w:p>
    <w:p w:rsidR="004111F3" w:rsidRPr="0084247C" w:rsidRDefault="004111F3" w:rsidP="004111F3">
      <w:pPr>
        <w:rPr>
          <w:lang w:val="nn-NO"/>
        </w:rPr>
      </w:pPr>
    </w:p>
    <w:p w:rsidR="004111F3" w:rsidRPr="0084247C" w:rsidRDefault="004111F3" w:rsidP="004111F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sz w:val="28"/>
          <w:lang w:val="nn-NO"/>
        </w:rPr>
      </w:pPr>
    </w:p>
    <w:p w:rsidR="004111F3" w:rsidRDefault="004111F3" w:rsidP="004111F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 w:rsidRPr="0084247C">
        <w:rPr>
          <w:b/>
          <w:sz w:val="28"/>
          <w:lang w:val="nn-NO"/>
        </w:rPr>
        <w:t>EKSAMEN</w:t>
      </w:r>
      <w:r>
        <w:rPr>
          <w:b/>
          <w:sz w:val="28"/>
          <w:lang w:val="nn-NO"/>
        </w:rPr>
        <w:t xml:space="preserve"> </w:t>
      </w:r>
    </w:p>
    <w:p w:rsidR="004111F3" w:rsidRDefault="004111F3" w:rsidP="004111F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4111F3" w:rsidRDefault="004111F3" w:rsidP="004111F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 xml:space="preserve">4259 </w:t>
      </w:r>
      <w:r w:rsidR="00920C4D">
        <w:rPr>
          <w:b/>
          <w:sz w:val="28"/>
          <w:lang w:val="nn-NO"/>
        </w:rPr>
        <w:t>/ 4259N</w:t>
      </w:r>
    </w:p>
    <w:p w:rsidR="004111F3" w:rsidRDefault="004111F3" w:rsidP="004111F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4111F3" w:rsidRDefault="004111F3" w:rsidP="004111F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Støy- og luft</w:t>
      </w:r>
      <w:r w:rsidR="00A13209">
        <w:rPr>
          <w:b/>
          <w:sz w:val="28"/>
          <w:lang w:val="nn-NO"/>
        </w:rPr>
        <w:t>forurensn</w:t>
      </w:r>
      <w:r>
        <w:rPr>
          <w:b/>
          <w:sz w:val="28"/>
          <w:lang w:val="nn-NO"/>
        </w:rPr>
        <w:t>ing</w:t>
      </w:r>
    </w:p>
    <w:p w:rsidR="004111F3" w:rsidRPr="0084247C" w:rsidRDefault="004111F3" w:rsidP="004111F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</w:p>
    <w:p w:rsidR="004111F3" w:rsidRPr="00033953" w:rsidRDefault="004111F3" w:rsidP="004111F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0" w:color="auto"/>
        </w:pBdr>
        <w:jc w:val="center"/>
        <w:rPr>
          <w:b/>
          <w:sz w:val="28"/>
          <w:lang w:val="nn-NO"/>
        </w:rPr>
      </w:pPr>
      <w:r>
        <w:rPr>
          <w:b/>
          <w:sz w:val="28"/>
          <w:lang w:val="nn-NO"/>
        </w:rPr>
        <w:t>0</w:t>
      </w:r>
      <w:r w:rsidR="00920C4D">
        <w:rPr>
          <w:b/>
          <w:sz w:val="28"/>
          <w:lang w:val="nn-NO"/>
        </w:rPr>
        <w:t>2</w:t>
      </w:r>
      <w:r>
        <w:rPr>
          <w:b/>
          <w:sz w:val="28"/>
          <w:lang w:val="nn-NO"/>
        </w:rPr>
        <w:t>.1</w:t>
      </w:r>
      <w:r w:rsidR="00920C4D">
        <w:rPr>
          <w:b/>
          <w:sz w:val="28"/>
          <w:lang w:val="nn-NO"/>
        </w:rPr>
        <w:t>2</w:t>
      </w:r>
      <w:r>
        <w:rPr>
          <w:b/>
          <w:sz w:val="28"/>
          <w:lang w:val="nn-NO"/>
        </w:rPr>
        <w:t>.201</w:t>
      </w:r>
      <w:r w:rsidR="00920C4D">
        <w:rPr>
          <w:b/>
          <w:sz w:val="28"/>
          <w:lang w:val="nn-NO"/>
        </w:rPr>
        <w:t>5</w:t>
      </w:r>
    </w:p>
    <w:p w:rsidR="004111F3" w:rsidRPr="0084247C" w:rsidRDefault="004111F3" w:rsidP="004111F3">
      <w:pPr>
        <w:jc w:val="center"/>
        <w:rPr>
          <w:sz w:val="28"/>
          <w:lang w:val="nn-NO"/>
        </w:rPr>
      </w:pPr>
    </w:p>
    <w:p w:rsidR="004111F3" w:rsidRPr="0084247C" w:rsidRDefault="004111F3" w:rsidP="004111F3">
      <w:pPr>
        <w:jc w:val="center"/>
        <w:rPr>
          <w:sz w:val="28"/>
          <w:lang w:val="nn-NO"/>
        </w:rPr>
      </w:pPr>
    </w:p>
    <w:p w:rsidR="004111F3" w:rsidRPr="0084247C" w:rsidRDefault="004111F3" w:rsidP="004111F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4111F3" w:rsidRPr="0084247C" w:rsidRDefault="004111F3" w:rsidP="004111F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>Tid:</w:t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="00920C4D">
        <w:rPr>
          <w:sz w:val="28"/>
          <w:lang w:val="nn-NO"/>
        </w:rPr>
        <w:t>4</w:t>
      </w:r>
      <w:r w:rsidR="004F6CDA">
        <w:rPr>
          <w:sz w:val="28"/>
          <w:lang w:val="nn-NO"/>
        </w:rPr>
        <w:t xml:space="preserve"> timer</w:t>
      </w:r>
      <w:r>
        <w:rPr>
          <w:sz w:val="28"/>
          <w:lang w:val="nn-NO"/>
        </w:rPr>
        <w:t xml:space="preserve"> (9-1</w:t>
      </w:r>
      <w:r w:rsidR="00920C4D">
        <w:rPr>
          <w:sz w:val="28"/>
          <w:lang w:val="nn-NO"/>
        </w:rPr>
        <w:t>3</w:t>
      </w:r>
      <w:r>
        <w:rPr>
          <w:sz w:val="28"/>
          <w:lang w:val="nn-NO"/>
        </w:rPr>
        <w:t>)</w:t>
      </w:r>
    </w:p>
    <w:p w:rsidR="004111F3" w:rsidRPr="0084247C" w:rsidRDefault="004111F3" w:rsidP="004111F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  <w:r w:rsidRPr="0084247C">
        <w:rPr>
          <w:sz w:val="28"/>
          <w:lang w:val="nn-NO"/>
        </w:rPr>
        <w:tab/>
      </w:r>
    </w:p>
    <w:p w:rsidR="004111F3" w:rsidRPr="0084247C" w:rsidRDefault="004111F3" w:rsidP="004111F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 xml:space="preserve">Målform: </w:t>
      </w:r>
      <w:r>
        <w:rPr>
          <w:sz w:val="28"/>
          <w:lang w:val="nn-NO"/>
        </w:rPr>
        <w:tab/>
      </w:r>
      <w:r w:rsidR="00811D9F">
        <w:rPr>
          <w:sz w:val="28"/>
          <w:lang w:val="nn-NO"/>
        </w:rPr>
        <w:tab/>
        <w:t>Bokmål og nynorsk</w:t>
      </w:r>
    </w:p>
    <w:p w:rsidR="004111F3" w:rsidRPr="0084247C" w:rsidRDefault="004111F3" w:rsidP="004111F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4111F3" w:rsidRDefault="004111F3" w:rsidP="004111F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 xml:space="preserve">Sidetal: </w:t>
      </w:r>
      <w:r>
        <w:rPr>
          <w:sz w:val="28"/>
          <w:lang w:val="nn-NO"/>
        </w:rPr>
        <w:tab/>
      </w:r>
      <w:r>
        <w:rPr>
          <w:sz w:val="28"/>
          <w:lang w:val="nn-NO"/>
        </w:rPr>
        <w:tab/>
      </w:r>
      <w:r w:rsidR="00920C4D">
        <w:rPr>
          <w:sz w:val="28"/>
          <w:lang w:val="nn-NO"/>
        </w:rPr>
        <w:t>5</w:t>
      </w:r>
      <w:r>
        <w:rPr>
          <w:sz w:val="28"/>
          <w:lang w:val="nn-NO"/>
        </w:rPr>
        <w:t xml:space="preserve"> (inkludert </w:t>
      </w:r>
      <w:r w:rsidR="00811D9F">
        <w:rPr>
          <w:sz w:val="28"/>
          <w:lang w:val="nn-NO"/>
        </w:rPr>
        <w:t>forsiden</w:t>
      </w:r>
      <w:r>
        <w:rPr>
          <w:sz w:val="28"/>
          <w:lang w:val="nn-NO"/>
        </w:rPr>
        <w:t>)</w:t>
      </w:r>
    </w:p>
    <w:p w:rsidR="004111F3" w:rsidRDefault="004111F3" w:rsidP="004111F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4111F3" w:rsidRDefault="004111F3" w:rsidP="004111F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>
        <w:rPr>
          <w:sz w:val="28"/>
          <w:lang w:val="nn-NO"/>
        </w:rPr>
        <w:t>Hjelpemiddel:</w:t>
      </w:r>
      <w:r w:rsidRPr="0084247C">
        <w:rPr>
          <w:sz w:val="28"/>
          <w:lang w:val="nn-NO"/>
        </w:rPr>
        <w:tab/>
      </w:r>
      <w:r>
        <w:rPr>
          <w:sz w:val="28"/>
          <w:lang w:val="nn-NO"/>
        </w:rPr>
        <w:t>Ingen</w:t>
      </w:r>
    </w:p>
    <w:p w:rsidR="004111F3" w:rsidRDefault="004111F3" w:rsidP="004111F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4111F3" w:rsidRPr="0084247C" w:rsidRDefault="004F6CDA" w:rsidP="004F6CDA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ind w:left="2160" w:hanging="2160"/>
        <w:rPr>
          <w:sz w:val="28"/>
          <w:lang w:val="nn-NO"/>
        </w:rPr>
      </w:pPr>
      <w:r>
        <w:rPr>
          <w:sz w:val="28"/>
          <w:lang w:val="nn-NO"/>
        </w:rPr>
        <w:t>Merknader:</w:t>
      </w:r>
      <w:r>
        <w:rPr>
          <w:sz w:val="28"/>
          <w:lang w:val="nn-NO"/>
        </w:rPr>
        <w:tab/>
      </w:r>
      <w:r w:rsidR="00920C4D">
        <w:rPr>
          <w:sz w:val="28"/>
          <w:lang w:val="nn-NO"/>
        </w:rPr>
        <w:t xml:space="preserve">Hver </w:t>
      </w:r>
      <w:r w:rsidR="00A13209">
        <w:rPr>
          <w:sz w:val="28"/>
          <w:lang w:val="nn-NO"/>
        </w:rPr>
        <w:t>oppgave (1,2,3 og 4</w:t>
      </w:r>
      <w:r w:rsidR="00920C4D">
        <w:rPr>
          <w:sz w:val="28"/>
          <w:lang w:val="nn-NO"/>
        </w:rPr>
        <w:t>) teller likt</w:t>
      </w:r>
      <w:r w:rsidR="00A13209">
        <w:rPr>
          <w:sz w:val="28"/>
          <w:lang w:val="nn-NO"/>
        </w:rPr>
        <w:t>.</w:t>
      </w:r>
    </w:p>
    <w:p w:rsidR="004111F3" w:rsidRDefault="004111F3" w:rsidP="004111F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  <w:r w:rsidRPr="0084247C">
        <w:rPr>
          <w:sz w:val="28"/>
          <w:lang w:val="nn-NO"/>
        </w:rPr>
        <w:tab/>
      </w:r>
    </w:p>
    <w:p w:rsidR="004111F3" w:rsidRPr="0084247C" w:rsidRDefault="004111F3" w:rsidP="004111F3">
      <w:pPr>
        <w:pBdr>
          <w:top w:val="double" w:sz="6" w:space="1" w:color="auto"/>
          <w:left w:val="double" w:sz="6" w:space="31" w:color="auto"/>
          <w:bottom w:val="double" w:sz="6" w:space="1" w:color="auto"/>
          <w:right w:val="double" w:sz="6" w:space="1" w:color="auto"/>
        </w:pBdr>
        <w:rPr>
          <w:sz w:val="28"/>
          <w:lang w:val="nn-NO"/>
        </w:rPr>
      </w:pPr>
    </w:p>
    <w:p w:rsidR="004111F3" w:rsidRDefault="004111F3" w:rsidP="004111F3">
      <w:pPr>
        <w:widowControl w:val="0"/>
        <w:rPr>
          <w:lang w:val="nn-NO"/>
        </w:rPr>
      </w:pPr>
    </w:p>
    <w:p w:rsidR="004111F3" w:rsidRDefault="004111F3" w:rsidP="004111F3">
      <w:pPr>
        <w:widowControl w:val="0"/>
        <w:rPr>
          <w:lang w:val="nn-NO"/>
        </w:rPr>
      </w:pPr>
    </w:p>
    <w:p w:rsidR="004111F3" w:rsidRDefault="004111F3" w:rsidP="004111F3">
      <w:pPr>
        <w:widowControl w:val="0"/>
        <w:jc w:val="both"/>
        <w:rPr>
          <w:lang w:val="nn-NO"/>
        </w:rPr>
      </w:pPr>
    </w:p>
    <w:p w:rsidR="004111F3" w:rsidRDefault="004111F3" w:rsidP="004111F3">
      <w:pPr>
        <w:widowControl w:val="0"/>
        <w:jc w:val="both"/>
        <w:rPr>
          <w:lang w:val="nn-NO"/>
        </w:rPr>
      </w:pPr>
    </w:p>
    <w:p w:rsidR="004111F3" w:rsidRDefault="004111F3" w:rsidP="004111F3">
      <w:pPr>
        <w:widowControl w:val="0"/>
        <w:rPr>
          <w:lang w:val="nn-NO"/>
        </w:rPr>
      </w:pPr>
    </w:p>
    <w:p w:rsidR="004111F3" w:rsidRPr="0084247C" w:rsidRDefault="004111F3" w:rsidP="004111F3">
      <w:pPr>
        <w:widowControl w:val="0"/>
        <w:rPr>
          <w:lang w:val="nn-NO"/>
        </w:rPr>
      </w:pPr>
    </w:p>
    <w:p w:rsidR="004111F3" w:rsidRPr="00662271" w:rsidRDefault="004111F3" w:rsidP="004111F3">
      <w:pPr>
        <w:widowControl w:val="0"/>
        <w:ind w:left="-567" w:right="311" w:hanging="142"/>
        <w:rPr>
          <w:lang w:val="nn-NO"/>
        </w:rPr>
      </w:pPr>
      <w:r w:rsidRPr="0084247C">
        <w:rPr>
          <w:lang w:val="nn-NO"/>
        </w:rPr>
        <w:t xml:space="preserve">  </w:t>
      </w:r>
      <w:r>
        <w:rPr>
          <w:lang w:val="nn-NO"/>
        </w:rPr>
        <w:t>Sensuren finner du på StudentWeb.</w:t>
      </w:r>
    </w:p>
    <w:p w:rsidR="004111F3" w:rsidRDefault="004111F3" w:rsidP="004111F3">
      <w:pPr>
        <w:widowControl w:val="0"/>
        <w:rPr>
          <w:szCs w:val="24"/>
          <w:lang w:val="es-ES"/>
        </w:rPr>
      </w:pPr>
    </w:p>
    <w:p w:rsidR="004111F3" w:rsidRDefault="004111F3" w:rsidP="004111F3">
      <w:pPr>
        <w:widowControl w:val="0"/>
        <w:rPr>
          <w:szCs w:val="24"/>
          <w:lang w:val="es-ES"/>
        </w:rPr>
      </w:pPr>
    </w:p>
    <w:p w:rsidR="004111F3" w:rsidRDefault="004111F3" w:rsidP="004111F3">
      <w:pPr>
        <w:widowControl w:val="0"/>
        <w:rPr>
          <w:szCs w:val="24"/>
          <w:lang w:val="es-ES"/>
        </w:rPr>
      </w:pPr>
    </w:p>
    <w:p w:rsidR="004111F3" w:rsidRPr="00FC7D0D" w:rsidRDefault="004111F3" w:rsidP="004111F3">
      <w:pPr>
        <w:widowControl w:val="0"/>
        <w:rPr>
          <w:szCs w:val="24"/>
        </w:rPr>
      </w:pPr>
    </w:p>
    <w:p w:rsidR="00777BD1" w:rsidRDefault="00777BD1"/>
    <w:sectPr w:rsidR="00777BD1" w:rsidSect="00F05129">
      <w:headerReference w:type="default" r:id="rId10"/>
      <w:footerReference w:type="default" r:id="rId11"/>
      <w:type w:val="continuous"/>
      <w:pgSz w:w="11907" w:h="16840" w:code="9"/>
      <w:pgMar w:top="1701" w:right="851" w:bottom="1418" w:left="1956" w:header="652" w:footer="544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0B5" w:rsidRDefault="00D31F6B">
      <w:r>
        <w:separator/>
      </w:r>
    </w:p>
  </w:endnote>
  <w:endnote w:type="continuationSeparator" w:id="0">
    <w:p w:rsidR="00CA30B5" w:rsidRDefault="00D3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95"/>
      <w:gridCol w:w="9072"/>
    </w:tblGrid>
    <w:tr w:rsidR="005C7000">
      <w:tc>
        <w:tcPr>
          <w:tcW w:w="595" w:type="dxa"/>
        </w:tcPr>
        <w:p w:rsidR="005C7000" w:rsidRDefault="00D937D5">
          <w:pPr>
            <w:pStyle w:val="Bunntekst"/>
            <w:ind w:left="-57"/>
          </w:pPr>
        </w:p>
      </w:tc>
      <w:tc>
        <w:tcPr>
          <w:tcW w:w="9072" w:type="dxa"/>
        </w:tcPr>
        <w:p w:rsidR="005C7000" w:rsidRDefault="00D937D5">
          <w:pPr>
            <w:pStyle w:val="Bunntekst"/>
            <w:spacing w:before="240"/>
            <w:rPr>
              <w:rFonts w:ascii="GillSans" w:hAnsi="GillSans"/>
              <w:sz w:val="16"/>
            </w:rPr>
          </w:pPr>
        </w:p>
      </w:tc>
    </w:tr>
  </w:tbl>
  <w:p w:rsidR="005C7000" w:rsidRDefault="00D937D5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000" w:rsidRDefault="00D937D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0B5" w:rsidRDefault="00D31F6B">
      <w:r>
        <w:separator/>
      </w:r>
    </w:p>
  </w:footnote>
  <w:footnote w:type="continuationSeparator" w:id="0">
    <w:p w:rsidR="00CA30B5" w:rsidRDefault="00D31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000" w:rsidRDefault="00811D9F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5C7000" w:rsidRDefault="00D937D5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000" w:rsidRDefault="00811D9F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5C7000" w:rsidRDefault="00D937D5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1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</w:tblGrid>
    <w:tr w:rsidR="005C7000">
      <w:tc>
        <w:tcPr>
          <w:tcW w:w="2694" w:type="dxa"/>
        </w:tcPr>
        <w:p w:rsidR="005C7000" w:rsidRDefault="004111F3">
          <w:pPr>
            <w:pStyle w:val="Topptekst"/>
          </w:pPr>
          <w:r>
            <w:rPr>
              <w:noProof/>
              <w:sz w:val="22"/>
              <w:lang w:eastAsia="nb-NO"/>
            </w:rPr>
            <w:drawing>
              <wp:inline distT="0" distB="0" distL="0" distR="0" wp14:anchorId="503DDAB6" wp14:editId="6FFC5A0C">
                <wp:extent cx="1638300" cy="323850"/>
                <wp:effectExtent l="0" t="0" r="0" b="0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7000" w:rsidRDefault="00D937D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F3"/>
    <w:rsid w:val="0009313E"/>
    <w:rsid w:val="000A2FB6"/>
    <w:rsid w:val="003E5ECD"/>
    <w:rsid w:val="004111F3"/>
    <w:rsid w:val="00452A83"/>
    <w:rsid w:val="004F6CDA"/>
    <w:rsid w:val="00777BD1"/>
    <w:rsid w:val="00811D9F"/>
    <w:rsid w:val="00920C4D"/>
    <w:rsid w:val="00A13209"/>
    <w:rsid w:val="00CA30B5"/>
    <w:rsid w:val="00D31F6B"/>
    <w:rsid w:val="00D937D5"/>
    <w:rsid w:val="00FA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1E6E30-D9B3-45DD-AB09-DBDC755F3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1F3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4111F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4111F3"/>
    <w:rPr>
      <w:sz w:val="24"/>
      <w:lang w:eastAsia="en-US"/>
    </w:rPr>
  </w:style>
  <w:style w:type="paragraph" w:styleId="Bunntekst">
    <w:name w:val="footer"/>
    <w:basedOn w:val="Normal"/>
    <w:link w:val="BunntekstTegn"/>
    <w:rsid w:val="004111F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4111F3"/>
    <w:rPr>
      <w:sz w:val="24"/>
      <w:lang w:eastAsia="en-US"/>
    </w:rPr>
  </w:style>
  <w:style w:type="character" w:styleId="Sidetall">
    <w:name w:val="page number"/>
    <w:basedOn w:val="Standardskriftforavsnitt"/>
    <w:rsid w:val="004111F3"/>
  </w:style>
  <w:style w:type="paragraph" w:styleId="Bobletekst">
    <w:name w:val="Balloon Text"/>
    <w:basedOn w:val="Normal"/>
    <w:link w:val="BobletekstTegn"/>
    <w:rsid w:val="004111F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4111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309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Telemark University College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Eldrid Guddal Mathiesen</dc:creator>
  <cp:lastModifiedBy>Ingrid R Bakkeland</cp:lastModifiedBy>
  <cp:revision>2</cp:revision>
  <dcterms:created xsi:type="dcterms:W3CDTF">2015-11-25T07:28:00Z</dcterms:created>
  <dcterms:modified xsi:type="dcterms:W3CDTF">2015-11-25T07:28:00Z</dcterms:modified>
</cp:coreProperties>
</file>